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C251D" w14:paraId="1407F8E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CCD1E15" w14:textId="77777777" w:rsidR="00602F7D" w:rsidRPr="000C251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C251D" w14:paraId="5A446F3E" w14:textId="77777777" w:rsidTr="002643B3">
        <w:trPr>
          <w:trHeight w:val="290"/>
        </w:trPr>
        <w:tc>
          <w:tcPr>
            <w:tcW w:w="1234" w:type="pct"/>
          </w:tcPr>
          <w:p w14:paraId="10E37CEC" w14:textId="77777777" w:rsidR="0000007A" w:rsidRPr="000C251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C3185" w14:textId="77777777" w:rsidR="0000007A" w:rsidRPr="000C251D" w:rsidRDefault="009126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0C251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Experimental Agriculture International</w:t>
              </w:r>
            </w:hyperlink>
            <w:r w:rsidRPr="000C251D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C251D" w14:paraId="7C9F5713" w14:textId="77777777" w:rsidTr="002643B3">
        <w:trPr>
          <w:trHeight w:val="290"/>
        </w:trPr>
        <w:tc>
          <w:tcPr>
            <w:tcW w:w="1234" w:type="pct"/>
          </w:tcPr>
          <w:p w14:paraId="0E6C72A6" w14:textId="77777777" w:rsidR="0000007A" w:rsidRPr="000C251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6FB9B" w14:textId="77777777" w:rsidR="0000007A" w:rsidRPr="000C251D" w:rsidRDefault="009126A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Ms_JEAI_144292</w:t>
            </w:r>
          </w:p>
        </w:tc>
      </w:tr>
      <w:tr w:rsidR="0000007A" w:rsidRPr="000C251D" w14:paraId="2DA5DB0A" w14:textId="77777777" w:rsidTr="002643B3">
        <w:trPr>
          <w:trHeight w:val="650"/>
        </w:trPr>
        <w:tc>
          <w:tcPr>
            <w:tcW w:w="1234" w:type="pct"/>
          </w:tcPr>
          <w:p w14:paraId="07DC7828" w14:textId="77777777" w:rsidR="0000007A" w:rsidRPr="000C251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A3A93" w14:textId="77777777" w:rsidR="0000007A" w:rsidRPr="000C251D" w:rsidRDefault="009126A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Morphogenesis of the tuberization of two varieties of yam (D. </w:t>
            </w:r>
            <w:proofErr w:type="spellStart"/>
            <w:r w:rsidRPr="000C251D">
              <w:rPr>
                <w:rFonts w:ascii="Arial" w:hAnsi="Arial" w:cs="Arial"/>
                <w:b/>
                <w:sz w:val="20"/>
                <w:szCs w:val="20"/>
                <w:lang w:val="en-GB"/>
              </w:rPr>
              <w:t>cayenensis-rotundata</w:t>
            </w:r>
            <w:proofErr w:type="spellEnd"/>
            <w:r w:rsidRPr="000C25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): attempt to understand the precocity of var. </w:t>
            </w:r>
            <w:proofErr w:type="spellStart"/>
            <w:r w:rsidRPr="000C251D">
              <w:rPr>
                <w:rFonts w:ascii="Arial" w:hAnsi="Arial" w:cs="Arial"/>
                <w:b/>
                <w:sz w:val="20"/>
                <w:szCs w:val="20"/>
                <w:lang w:val="en-GB"/>
              </w:rPr>
              <w:t>kponan</w:t>
            </w:r>
            <w:proofErr w:type="spellEnd"/>
          </w:p>
        </w:tc>
      </w:tr>
      <w:tr w:rsidR="00CF0BBB" w:rsidRPr="000C251D" w14:paraId="1B443A52" w14:textId="77777777" w:rsidTr="002643B3">
        <w:trPr>
          <w:trHeight w:val="332"/>
        </w:trPr>
        <w:tc>
          <w:tcPr>
            <w:tcW w:w="1234" w:type="pct"/>
          </w:tcPr>
          <w:p w14:paraId="4ED0ECF8" w14:textId="77777777" w:rsidR="00CF0BBB" w:rsidRPr="000C251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FB3DF" w14:textId="77777777" w:rsidR="00CF0BBB" w:rsidRPr="000C251D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C13AD37" w14:textId="1E9F0A83" w:rsidR="00AE751B" w:rsidRPr="000C251D" w:rsidRDefault="00AE751B" w:rsidP="00AE751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94"/>
        <w:gridCol w:w="9119"/>
        <w:gridCol w:w="7921"/>
      </w:tblGrid>
      <w:tr w:rsidR="00AE751B" w:rsidRPr="000C251D" w14:paraId="54C9DDB8" w14:textId="77777777" w:rsidTr="005974C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9E906C6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C251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C251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0BB5B412" w14:textId="77777777" w:rsidR="00AE751B" w:rsidRPr="000C251D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E751B" w:rsidRPr="000C251D" w14:paraId="5A41B274" w14:textId="77777777" w:rsidTr="00A617E9">
        <w:tc>
          <w:tcPr>
            <w:tcW w:w="930" w:type="pct"/>
            <w:noWrap/>
          </w:tcPr>
          <w:p w14:paraId="5F4BCB1C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178" w:type="pct"/>
          </w:tcPr>
          <w:p w14:paraId="79BBE741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C251D">
              <w:rPr>
                <w:rFonts w:ascii="Arial" w:hAnsi="Arial" w:cs="Arial"/>
                <w:lang w:val="en-GB"/>
              </w:rPr>
              <w:t>Reviewer’s comment</w:t>
            </w:r>
          </w:p>
          <w:p w14:paraId="38A3B302" w14:textId="77777777" w:rsidR="00610E1C" w:rsidRPr="000C251D" w:rsidRDefault="00610E1C" w:rsidP="00610E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251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B171A15" w14:textId="77777777" w:rsidR="00610E1C" w:rsidRPr="000C251D" w:rsidRDefault="00610E1C" w:rsidP="00610E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91" w:type="pct"/>
          </w:tcPr>
          <w:p w14:paraId="405086F9" w14:textId="77777777" w:rsidR="00A921C3" w:rsidRPr="000C251D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C25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C251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C56D54C" w14:textId="73C55385" w:rsidR="00AE751B" w:rsidRPr="000C251D" w:rsidRDefault="009F1C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C251D">
              <w:rPr>
                <w:rFonts w:ascii="Arial" w:hAnsi="Arial" w:cs="Arial"/>
                <w:b w:val="0"/>
                <w:lang w:val="en-GB"/>
              </w:rPr>
              <w:t>Artificial Intelligence was not used during any stage of the work</w:t>
            </w:r>
          </w:p>
        </w:tc>
      </w:tr>
      <w:tr w:rsidR="00AE751B" w:rsidRPr="000C251D" w14:paraId="118B903B" w14:textId="77777777" w:rsidTr="00A617E9">
        <w:trPr>
          <w:trHeight w:val="1264"/>
        </w:trPr>
        <w:tc>
          <w:tcPr>
            <w:tcW w:w="930" w:type="pct"/>
            <w:noWrap/>
          </w:tcPr>
          <w:p w14:paraId="2567F112" w14:textId="77777777" w:rsidR="00AE751B" w:rsidRPr="000C251D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F980CB8" w14:textId="77777777" w:rsidR="00AE751B" w:rsidRPr="000C251D" w:rsidRDefault="00AE751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178" w:type="pct"/>
          </w:tcPr>
          <w:p w14:paraId="272CA5C5" w14:textId="77777777" w:rsidR="00AE751B" w:rsidRPr="000C251D" w:rsidRDefault="00E25C7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Yam is a </w:t>
            </w:r>
            <w:proofErr w:type="spellStart"/>
            <w:r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importent</w:t>
            </w:r>
            <w:proofErr w:type="spellEnd"/>
            <w:r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tuber yielding crop, affected by many environmental factors for tuberization. This article </w:t>
            </w:r>
            <w:r w:rsidR="005974C3"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express the </w:t>
            </w:r>
            <w:proofErr w:type="spellStart"/>
            <w:r w:rsidR="005974C3"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importent</w:t>
            </w:r>
            <w:proofErr w:type="spellEnd"/>
            <w:r w:rsidR="005974C3"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genetic factors, </w:t>
            </w:r>
            <w:proofErr w:type="spellStart"/>
            <w:r w:rsidR="005974C3"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ie</w:t>
            </w:r>
            <w:proofErr w:type="spellEnd"/>
            <w:r w:rsidR="005974C3"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5974C3"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varital</w:t>
            </w:r>
            <w:proofErr w:type="spellEnd"/>
            <w:r w:rsidR="005974C3"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influences on earliness, in breaking dormancy </w:t>
            </w:r>
          </w:p>
        </w:tc>
        <w:tc>
          <w:tcPr>
            <w:tcW w:w="1891" w:type="pct"/>
          </w:tcPr>
          <w:p w14:paraId="76E02F82" w14:textId="376DF008" w:rsidR="00AE751B" w:rsidRPr="000C251D" w:rsidRDefault="00EA1C9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C251D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AE751B" w:rsidRPr="000C251D" w14:paraId="3FAB979A" w14:textId="77777777" w:rsidTr="00A617E9">
        <w:trPr>
          <w:trHeight w:val="1262"/>
        </w:trPr>
        <w:tc>
          <w:tcPr>
            <w:tcW w:w="930" w:type="pct"/>
            <w:noWrap/>
          </w:tcPr>
          <w:p w14:paraId="3228E09B" w14:textId="77777777" w:rsidR="00AE751B" w:rsidRPr="000C251D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3D647C" w14:textId="77777777" w:rsidR="00AE751B" w:rsidRPr="000C251D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F44E281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178" w:type="pct"/>
          </w:tcPr>
          <w:p w14:paraId="10B25990" w14:textId="77777777" w:rsidR="00AE751B" w:rsidRPr="000C251D" w:rsidRDefault="005974C3" w:rsidP="005974C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is lengthy and may be reduces as</w:t>
            </w:r>
            <w:r w:rsidRPr="000C25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Differential expression of Morphogenesis of the tuberization in two varieties of yam (D. </w:t>
            </w:r>
            <w:proofErr w:type="spellStart"/>
            <w:r w:rsidRPr="000C251D">
              <w:rPr>
                <w:rFonts w:ascii="Arial" w:hAnsi="Arial" w:cs="Arial"/>
                <w:b/>
                <w:sz w:val="20"/>
                <w:szCs w:val="20"/>
                <w:lang w:val="en-GB"/>
              </w:rPr>
              <w:t>cayenensis-rotundata</w:t>
            </w:r>
            <w:proofErr w:type="spellEnd"/>
            <w:r w:rsidRPr="000C25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)</w:t>
            </w:r>
          </w:p>
        </w:tc>
        <w:tc>
          <w:tcPr>
            <w:tcW w:w="1891" w:type="pct"/>
          </w:tcPr>
          <w:p w14:paraId="2522B5F7" w14:textId="45DD2D41" w:rsidR="00AE751B" w:rsidRPr="000C251D" w:rsidRDefault="00986D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C251D">
              <w:rPr>
                <w:rFonts w:ascii="Arial" w:hAnsi="Arial" w:cs="Arial"/>
                <w:b w:val="0"/>
                <w:lang w:val="en-GB"/>
              </w:rPr>
              <w:t>Title revised</w:t>
            </w:r>
          </w:p>
        </w:tc>
      </w:tr>
      <w:tr w:rsidR="00AE751B" w:rsidRPr="000C251D" w14:paraId="57BC63CB" w14:textId="77777777" w:rsidTr="00A617E9">
        <w:trPr>
          <w:trHeight w:val="1262"/>
        </w:trPr>
        <w:tc>
          <w:tcPr>
            <w:tcW w:w="930" w:type="pct"/>
            <w:noWrap/>
          </w:tcPr>
          <w:p w14:paraId="34E3C4BD" w14:textId="77777777" w:rsidR="00AE751B" w:rsidRPr="000C251D" w:rsidRDefault="00AE751B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C251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0FF5FAD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178" w:type="pct"/>
          </w:tcPr>
          <w:p w14:paraId="00064199" w14:textId="77777777" w:rsidR="005974C3" w:rsidRPr="000C251D" w:rsidRDefault="005974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B0F4495" w14:textId="77777777" w:rsidR="00AE751B" w:rsidRPr="000C251D" w:rsidRDefault="005974C3" w:rsidP="005974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sz w:val="20"/>
                <w:szCs w:val="20"/>
                <w:lang w:val="en-GB"/>
              </w:rPr>
              <w:t>Too lengthy, and repetitions in words , table and fig. Regarding  growth initiation, tuber formation  etc.,  Hence need to be condensed.</w:t>
            </w:r>
          </w:p>
        </w:tc>
        <w:tc>
          <w:tcPr>
            <w:tcW w:w="1891" w:type="pct"/>
          </w:tcPr>
          <w:p w14:paraId="3FA6A70A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63C6ABDF" w14:textId="1F81C546" w:rsidR="002D2AFC" w:rsidRPr="000C251D" w:rsidRDefault="002D2AFC" w:rsidP="002D2AF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sz w:val="20"/>
                <w:szCs w:val="20"/>
                <w:lang w:val="en-GB"/>
              </w:rPr>
              <w:t>Revision made</w:t>
            </w:r>
          </w:p>
        </w:tc>
      </w:tr>
      <w:tr w:rsidR="00AE751B" w:rsidRPr="000C251D" w14:paraId="7FC5B3F7" w14:textId="77777777" w:rsidTr="00A617E9">
        <w:trPr>
          <w:trHeight w:val="704"/>
        </w:trPr>
        <w:tc>
          <w:tcPr>
            <w:tcW w:w="930" w:type="pct"/>
            <w:noWrap/>
          </w:tcPr>
          <w:p w14:paraId="714D4BF1" w14:textId="77777777" w:rsidR="00AE751B" w:rsidRPr="000C251D" w:rsidRDefault="00AE75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C251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178" w:type="pct"/>
          </w:tcPr>
          <w:p w14:paraId="3D675DA7" w14:textId="77777777" w:rsidR="00AE751B" w:rsidRPr="000C251D" w:rsidRDefault="005974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891" w:type="pct"/>
          </w:tcPr>
          <w:p w14:paraId="4180A84F" w14:textId="574D40A0" w:rsidR="00AE751B" w:rsidRPr="000C251D" w:rsidRDefault="0062571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C251D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AE751B" w:rsidRPr="000C251D" w14:paraId="1E3295BF" w14:textId="77777777" w:rsidTr="00A617E9">
        <w:trPr>
          <w:trHeight w:val="703"/>
        </w:trPr>
        <w:tc>
          <w:tcPr>
            <w:tcW w:w="930" w:type="pct"/>
            <w:noWrap/>
          </w:tcPr>
          <w:p w14:paraId="5E95FFB1" w14:textId="77777777" w:rsidR="00AE751B" w:rsidRPr="000C251D" w:rsidRDefault="00AE751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178" w:type="pct"/>
          </w:tcPr>
          <w:p w14:paraId="3B7F17F8" w14:textId="77777777" w:rsidR="00AE751B" w:rsidRPr="000C251D" w:rsidRDefault="005974C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891" w:type="pct"/>
          </w:tcPr>
          <w:p w14:paraId="15C769CD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0C251D" w14:paraId="465953FB" w14:textId="77777777" w:rsidTr="00A617E9">
        <w:trPr>
          <w:trHeight w:val="386"/>
        </w:trPr>
        <w:tc>
          <w:tcPr>
            <w:tcW w:w="930" w:type="pct"/>
            <w:noWrap/>
          </w:tcPr>
          <w:p w14:paraId="15A783AD" w14:textId="77777777" w:rsidR="00AE751B" w:rsidRPr="000C251D" w:rsidRDefault="00AE751B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C251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6733BAB" w14:textId="77777777" w:rsidR="00AE751B" w:rsidRPr="000C251D" w:rsidRDefault="00AE75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78" w:type="pct"/>
          </w:tcPr>
          <w:p w14:paraId="1DC4F553" w14:textId="77777777" w:rsidR="00AE751B" w:rsidRPr="000C251D" w:rsidRDefault="005974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  <w:tc>
          <w:tcPr>
            <w:tcW w:w="1891" w:type="pct"/>
          </w:tcPr>
          <w:p w14:paraId="280441B4" w14:textId="44752943" w:rsidR="00AE751B" w:rsidRPr="000C251D" w:rsidRDefault="006257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AE751B" w:rsidRPr="000C251D" w14:paraId="5115A80C" w14:textId="77777777" w:rsidTr="00A617E9">
        <w:trPr>
          <w:trHeight w:val="1178"/>
        </w:trPr>
        <w:tc>
          <w:tcPr>
            <w:tcW w:w="930" w:type="pct"/>
            <w:noWrap/>
          </w:tcPr>
          <w:p w14:paraId="6BF7A9DC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C251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C251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C251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73C496C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178" w:type="pct"/>
          </w:tcPr>
          <w:p w14:paraId="7ED9684E" w14:textId="77777777" w:rsidR="00AE751B" w:rsidRPr="000C251D" w:rsidRDefault="005974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/>
                <w:sz w:val="20"/>
                <w:szCs w:val="20"/>
                <w:lang w:val="en-GB"/>
              </w:rPr>
              <w:t>Article may be condensed to the finding.., earliness expression , eliminating environmental influences.</w:t>
            </w:r>
          </w:p>
        </w:tc>
        <w:tc>
          <w:tcPr>
            <w:tcW w:w="1891" w:type="pct"/>
          </w:tcPr>
          <w:p w14:paraId="758381C0" w14:textId="2F02F56F" w:rsidR="00AE751B" w:rsidRPr="000C251D" w:rsidRDefault="0062571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</w:tbl>
    <w:p w14:paraId="46DCB398" w14:textId="77777777" w:rsidR="00AE751B" w:rsidRPr="000C251D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BE2A2E4" w14:textId="77777777" w:rsidR="00AE751B" w:rsidRPr="000C251D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08FC20B" w14:textId="77777777" w:rsidR="00AE751B" w:rsidRPr="000C251D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6140933" w14:textId="77777777" w:rsidR="00AE751B" w:rsidRPr="000C251D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9B19DE7" w14:textId="77777777" w:rsidR="00AE751B" w:rsidRPr="000C251D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037F7C" w14:textId="77777777" w:rsidR="00AE751B" w:rsidRPr="000C251D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3E8659" w14:textId="77777777" w:rsidR="00AE751B" w:rsidRPr="000C251D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3A2F32" w14:textId="77777777" w:rsidR="00AE751B" w:rsidRPr="000C251D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317890" w14:textId="77777777" w:rsidR="00AE751B" w:rsidRPr="000C251D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BEB1FA0" w14:textId="77777777" w:rsidR="00AE751B" w:rsidRPr="000C251D" w:rsidRDefault="00AE751B" w:rsidP="00AE75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AE751B" w:rsidRPr="000C251D" w14:paraId="2618170C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92BDF" w14:textId="77777777" w:rsidR="00AE751B" w:rsidRPr="000C251D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C251D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C251D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484CF78" w14:textId="77777777" w:rsidR="00AE751B" w:rsidRPr="000C251D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E751B" w:rsidRPr="000C251D" w14:paraId="6568CD2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8E2EE" w14:textId="77777777" w:rsidR="00AE751B" w:rsidRPr="000C251D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68772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C251D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2670916" w14:textId="77777777" w:rsidR="00A921C3" w:rsidRPr="000C251D" w:rsidRDefault="00A921C3" w:rsidP="00A921C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C251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C251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D487C1" w14:textId="77777777" w:rsidR="00AE751B" w:rsidRPr="000C251D" w:rsidRDefault="00AE75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E751B" w:rsidRPr="000C251D" w14:paraId="70DF82FE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258EA" w14:textId="77777777" w:rsidR="00AE751B" w:rsidRPr="000C251D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969A808" w14:textId="77777777" w:rsidR="00AE751B" w:rsidRPr="000C251D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FF607" w14:textId="77777777" w:rsidR="00AE751B" w:rsidRPr="000C251D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C251D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3D6E3596" w14:textId="77777777" w:rsidR="00AE751B" w:rsidRPr="000C251D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80A7ED1" w14:textId="77777777" w:rsidR="00AE751B" w:rsidRPr="000C251D" w:rsidRDefault="00F86E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251D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55AFE673" w14:textId="77777777" w:rsidR="00AE751B" w:rsidRPr="000C251D" w:rsidRDefault="00AE75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828B167" w14:textId="77777777" w:rsidR="00AE751B" w:rsidRPr="000C251D" w:rsidRDefault="00AE75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2A9E47" w14:textId="77777777" w:rsidR="00AE751B" w:rsidRPr="000C251D" w:rsidRDefault="00AE751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06C5CF" w14:textId="77777777" w:rsidR="00AE751B" w:rsidRPr="000C251D" w:rsidRDefault="00AE75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9D32389" w14:textId="77777777" w:rsidR="008913D5" w:rsidRPr="000C251D" w:rsidRDefault="008913D5" w:rsidP="00AE751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372F6A26" w14:textId="77777777" w:rsidR="0059445D" w:rsidRPr="000C251D" w:rsidRDefault="0059445D" w:rsidP="0059445D">
      <w:pPr>
        <w:rPr>
          <w:rFonts w:ascii="Arial" w:hAnsi="Arial" w:cs="Arial"/>
          <w:sz w:val="20"/>
          <w:szCs w:val="20"/>
        </w:rPr>
      </w:pPr>
    </w:p>
    <w:p w14:paraId="3107F78B" w14:textId="77777777" w:rsidR="0059445D" w:rsidRPr="000C251D" w:rsidRDefault="0059445D" w:rsidP="0059445D">
      <w:pPr>
        <w:rPr>
          <w:rFonts w:ascii="Arial" w:hAnsi="Arial" w:cs="Arial"/>
          <w:sz w:val="20"/>
          <w:szCs w:val="20"/>
        </w:rPr>
      </w:pPr>
    </w:p>
    <w:p w14:paraId="19B04AC4" w14:textId="77777777" w:rsidR="0059445D" w:rsidRPr="000C251D" w:rsidRDefault="0059445D" w:rsidP="0059445D">
      <w:pPr>
        <w:rPr>
          <w:rFonts w:ascii="Arial" w:hAnsi="Arial" w:cs="Arial"/>
          <w:sz w:val="20"/>
          <w:szCs w:val="20"/>
        </w:rPr>
      </w:pPr>
    </w:p>
    <w:p w14:paraId="1B310EAE" w14:textId="77777777" w:rsidR="0059445D" w:rsidRPr="000C251D" w:rsidRDefault="0059445D" w:rsidP="0059445D">
      <w:pPr>
        <w:rPr>
          <w:rFonts w:ascii="Arial" w:hAnsi="Arial" w:cs="Arial"/>
          <w:sz w:val="20"/>
          <w:szCs w:val="20"/>
        </w:rPr>
      </w:pPr>
    </w:p>
    <w:p w14:paraId="440CFC02" w14:textId="77777777" w:rsidR="0059445D" w:rsidRPr="000C251D" w:rsidRDefault="0059445D" w:rsidP="0059445D">
      <w:pPr>
        <w:rPr>
          <w:rFonts w:ascii="Arial" w:hAnsi="Arial" w:cs="Arial"/>
          <w:sz w:val="20"/>
          <w:szCs w:val="20"/>
        </w:rPr>
      </w:pPr>
    </w:p>
    <w:p w14:paraId="412CA78D" w14:textId="77777777" w:rsidR="0059445D" w:rsidRPr="000C251D" w:rsidRDefault="0059445D" w:rsidP="0059445D">
      <w:pPr>
        <w:rPr>
          <w:rFonts w:ascii="Arial" w:hAnsi="Arial" w:cs="Arial"/>
          <w:sz w:val="20"/>
          <w:szCs w:val="20"/>
        </w:rPr>
      </w:pPr>
    </w:p>
    <w:p w14:paraId="6924A95B" w14:textId="77777777" w:rsidR="0059445D" w:rsidRPr="000C251D" w:rsidRDefault="0059445D" w:rsidP="0059445D">
      <w:pPr>
        <w:rPr>
          <w:rFonts w:ascii="Arial" w:hAnsi="Arial" w:cs="Arial"/>
          <w:sz w:val="20"/>
          <w:szCs w:val="20"/>
        </w:rPr>
      </w:pPr>
    </w:p>
    <w:p w14:paraId="3E81FFCB" w14:textId="77777777" w:rsidR="0059445D" w:rsidRPr="000C251D" w:rsidRDefault="0059445D" w:rsidP="0059445D">
      <w:pPr>
        <w:rPr>
          <w:rFonts w:ascii="Arial" w:hAnsi="Arial" w:cs="Arial"/>
          <w:sz w:val="20"/>
          <w:szCs w:val="20"/>
        </w:rPr>
      </w:pPr>
    </w:p>
    <w:p w14:paraId="1C3EF2A1" w14:textId="77777777" w:rsidR="0059445D" w:rsidRPr="000C251D" w:rsidRDefault="0059445D" w:rsidP="0059445D">
      <w:pPr>
        <w:rPr>
          <w:rFonts w:ascii="Arial" w:hAnsi="Arial" w:cs="Arial"/>
          <w:sz w:val="20"/>
          <w:szCs w:val="20"/>
        </w:rPr>
      </w:pPr>
      <w:r w:rsidRPr="000C251D">
        <w:rPr>
          <w:rFonts w:ascii="Arial" w:hAnsi="Arial" w:cs="Arial"/>
          <w:sz w:val="20"/>
          <w:szCs w:val="20"/>
        </w:rPr>
        <w:tab/>
      </w:r>
    </w:p>
    <w:p w14:paraId="35EEC2D6" w14:textId="77777777" w:rsidR="0059445D" w:rsidRPr="000C251D" w:rsidRDefault="0059445D" w:rsidP="0059445D">
      <w:pPr>
        <w:rPr>
          <w:rFonts w:ascii="Arial" w:hAnsi="Arial" w:cs="Arial"/>
          <w:sz w:val="20"/>
          <w:szCs w:val="20"/>
        </w:rPr>
      </w:pPr>
    </w:p>
    <w:p w14:paraId="73FA4871" w14:textId="77777777" w:rsidR="0059445D" w:rsidRPr="000C251D" w:rsidRDefault="0059445D" w:rsidP="00AE751B">
      <w:pPr>
        <w:pStyle w:val="BodyText"/>
        <w:outlineLvl w:val="0"/>
        <w:rPr>
          <w:rFonts w:ascii="Arial" w:hAnsi="Arial" w:cs="Arial"/>
          <w:sz w:val="20"/>
          <w:szCs w:val="20"/>
          <w:lang w:val="en-US"/>
        </w:rPr>
      </w:pPr>
    </w:p>
    <w:sectPr w:rsidR="0059445D" w:rsidRPr="000C251D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80440" w14:textId="77777777" w:rsidR="002C10BA" w:rsidRPr="0000007A" w:rsidRDefault="002C10BA" w:rsidP="0099583E">
      <w:r>
        <w:separator/>
      </w:r>
    </w:p>
  </w:endnote>
  <w:endnote w:type="continuationSeparator" w:id="0">
    <w:p w14:paraId="3E0602FF" w14:textId="77777777" w:rsidR="002C10BA" w:rsidRPr="0000007A" w:rsidRDefault="002C10B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228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45961" w14:textId="77777777" w:rsidR="002C10BA" w:rsidRPr="0000007A" w:rsidRDefault="002C10BA" w:rsidP="0099583E">
      <w:r>
        <w:separator/>
      </w:r>
    </w:p>
  </w:footnote>
  <w:footnote w:type="continuationSeparator" w:id="0">
    <w:p w14:paraId="089FCA29" w14:textId="77777777" w:rsidR="002C10BA" w:rsidRPr="0000007A" w:rsidRDefault="002C10B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D5B4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83557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560436">
    <w:abstractNumId w:val="4"/>
  </w:num>
  <w:num w:numId="2" w16cid:durableId="69742414">
    <w:abstractNumId w:val="8"/>
  </w:num>
  <w:num w:numId="3" w16cid:durableId="874002281">
    <w:abstractNumId w:val="7"/>
  </w:num>
  <w:num w:numId="4" w16cid:durableId="656151147">
    <w:abstractNumId w:val="9"/>
  </w:num>
  <w:num w:numId="5" w16cid:durableId="1477528656">
    <w:abstractNumId w:val="6"/>
  </w:num>
  <w:num w:numId="6" w16cid:durableId="418990193">
    <w:abstractNumId w:val="0"/>
  </w:num>
  <w:num w:numId="7" w16cid:durableId="1140030948">
    <w:abstractNumId w:val="3"/>
  </w:num>
  <w:num w:numId="8" w16cid:durableId="726417794">
    <w:abstractNumId w:val="11"/>
  </w:num>
  <w:num w:numId="9" w16cid:durableId="1811482185">
    <w:abstractNumId w:val="10"/>
  </w:num>
  <w:num w:numId="10" w16cid:durableId="515268696">
    <w:abstractNumId w:val="2"/>
  </w:num>
  <w:num w:numId="11" w16cid:durableId="1743913471">
    <w:abstractNumId w:val="1"/>
  </w:num>
  <w:num w:numId="12" w16cid:durableId="1890611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I3NTIyMjAyNjAwNjJS0lEKTi0uzszPAykwrAUAcbCt8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1BDD"/>
    <w:rsid w:val="000B4EE5"/>
    <w:rsid w:val="000B74A1"/>
    <w:rsid w:val="000B757E"/>
    <w:rsid w:val="000C0837"/>
    <w:rsid w:val="000C251D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3012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10BA"/>
    <w:rsid w:val="002D16E5"/>
    <w:rsid w:val="002D2AFC"/>
    <w:rsid w:val="002D7EA9"/>
    <w:rsid w:val="002E1211"/>
    <w:rsid w:val="002E2339"/>
    <w:rsid w:val="002E6D86"/>
    <w:rsid w:val="002F6935"/>
    <w:rsid w:val="00312559"/>
    <w:rsid w:val="003204B8"/>
    <w:rsid w:val="0033692F"/>
    <w:rsid w:val="00342B24"/>
    <w:rsid w:val="00346223"/>
    <w:rsid w:val="0035521A"/>
    <w:rsid w:val="003A04E7"/>
    <w:rsid w:val="003A4991"/>
    <w:rsid w:val="003A6E1A"/>
    <w:rsid w:val="003B2172"/>
    <w:rsid w:val="003E746A"/>
    <w:rsid w:val="00421D1F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77D46"/>
    <w:rsid w:val="004A2978"/>
    <w:rsid w:val="004B4A0A"/>
    <w:rsid w:val="004B4CAD"/>
    <w:rsid w:val="004B4FDC"/>
    <w:rsid w:val="004C3DF1"/>
    <w:rsid w:val="004D2E36"/>
    <w:rsid w:val="004F0411"/>
    <w:rsid w:val="00503AB6"/>
    <w:rsid w:val="005047C5"/>
    <w:rsid w:val="00510920"/>
    <w:rsid w:val="00510F16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3E52"/>
    <w:rsid w:val="0059445D"/>
    <w:rsid w:val="005974C3"/>
    <w:rsid w:val="005A5BE0"/>
    <w:rsid w:val="005B12E0"/>
    <w:rsid w:val="005C25A0"/>
    <w:rsid w:val="005D230D"/>
    <w:rsid w:val="00602F7D"/>
    <w:rsid w:val="00605952"/>
    <w:rsid w:val="00610E1C"/>
    <w:rsid w:val="00620677"/>
    <w:rsid w:val="00624032"/>
    <w:rsid w:val="00625715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077"/>
    <w:rsid w:val="006E7D6E"/>
    <w:rsid w:val="006F6F2F"/>
    <w:rsid w:val="00701186"/>
    <w:rsid w:val="00707BE1"/>
    <w:rsid w:val="007238EB"/>
    <w:rsid w:val="0072789A"/>
    <w:rsid w:val="00727A76"/>
    <w:rsid w:val="007317C3"/>
    <w:rsid w:val="00734756"/>
    <w:rsid w:val="0073538B"/>
    <w:rsid w:val="00741BD0"/>
    <w:rsid w:val="007426E6"/>
    <w:rsid w:val="00746370"/>
    <w:rsid w:val="00760F83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1BDC"/>
    <w:rsid w:val="008C2778"/>
    <w:rsid w:val="008C2F62"/>
    <w:rsid w:val="008D020E"/>
    <w:rsid w:val="008D1117"/>
    <w:rsid w:val="008D15A4"/>
    <w:rsid w:val="008F36E4"/>
    <w:rsid w:val="00912698"/>
    <w:rsid w:val="009126A9"/>
    <w:rsid w:val="00933C8B"/>
    <w:rsid w:val="00954C1D"/>
    <w:rsid w:val="009553EC"/>
    <w:rsid w:val="0097330E"/>
    <w:rsid w:val="00974330"/>
    <w:rsid w:val="0097498C"/>
    <w:rsid w:val="00982766"/>
    <w:rsid w:val="009852C4"/>
    <w:rsid w:val="00985F26"/>
    <w:rsid w:val="00986DF1"/>
    <w:rsid w:val="0099583E"/>
    <w:rsid w:val="009A0242"/>
    <w:rsid w:val="009A59ED"/>
    <w:rsid w:val="009B5AA8"/>
    <w:rsid w:val="009C45A0"/>
    <w:rsid w:val="009C5642"/>
    <w:rsid w:val="009D037C"/>
    <w:rsid w:val="009E13C3"/>
    <w:rsid w:val="009E6A30"/>
    <w:rsid w:val="009E79E5"/>
    <w:rsid w:val="009F07D4"/>
    <w:rsid w:val="009F1CBD"/>
    <w:rsid w:val="009F29EB"/>
    <w:rsid w:val="00A001A0"/>
    <w:rsid w:val="00A10039"/>
    <w:rsid w:val="00A10DDF"/>
    <w:rsid w:val="00A12C83"/>
    <w:rsid w:val="00A15675"/>
    <w:rsid w:val="00A31AAC"/>
    <w:rsid w:val="00A32905"/>
    <w:rsid w:val="00A36C95"/>
    <w:rsid w:val="00A37DE3"/>
    <w:rsid w:val="00A519D1"/>
    <w:rsid w:val="00A617E9"/>
    <w:rsid w:val="00A6343B"/>
    <w:rsid w:val="00A65C50"/>
    <w:rsid w:val="00A66DD2"/>
    <w:rsid w:val="00A921C3"/>
    <w:rsid w:val="00AA41B3"/>
    <w:rsid w:val="00AA6670"/>
    <w:rsid w:val="00AB1ED6"/>
    <w:rsid w:val="00AB397D"/>
    <w:rsid w:val="00AB638A"/>
    <w:rsid w:val="00AB6E43"/>
    <w:rsid w:val="00AC1349"/>
    <w:rsid w:val="00AC313D"/>
    <w:rsid w:val="00AD6C51"/>
    <w:rsid w:val="00AD76C9"/>
    <w:rsid w:val="00AE751B"/>
    <w:rsid w:val="00AF3016"/>
    <w:rsid w:val="00B001A5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433C"/>
    <w:rsid w:val="00B858FF"/>
    <w:rsid w:val="00B87E7B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7B02"/>
    <w:rsid w:val="00C02797"/>
    <w:rsid w:val="00C07C16"/>
    <w:rsid w:val="00C10283"/>
    <w:rsid w:val="00C110CC"/>
    <w:rsid w:val="00C22886"/>
    <w:rsid w:val="00C25C8F"/>
    <w:rsid w:val="00C263C6"/>
    <w:rsid w:val="00C46750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2F93"/>
    <w:rsid w:val="00D8579C"/>
    <w:rsid w:val="00D90124"/>
    <w:rsid w:val="00D9392F"/>
    <w:rsid w:val="00DA41F5"/>
    <w:rsid w:val="00DB5B54"/>
    <w:rsid w:val="00DB7E1B"/>
    <w:rsid w:val="00DC1D81"/>
    <w:rsid w:val="00DE1764"/>
    <w:rsid w:val="00DE3EAB"/>
    <w:rsid w:val="00E21D9F"/>
    <w:rsid w:val="00E25C7A"/>
    <w:rsid w:val="00E451EA"/>
    <w:rsid w:val="00E53E52"/>
    <w:rsid w:val="00E57F4B"/>
    <w:rsid w:val="00E63889"/>
    <w:rsid w:val="00E65EB7"/>
    <w:rsid w:val="00E71C8D"/>
    <w:rsid w:val="00E72360"/>
    <w:rsid w:val="00E9400B"/>
    <w:rsid w:val="00E972A7"/>
    <w:rsid w:val="00EA1C9C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6E81"/>
    <w:rsid w:val="00FA6528"/>
    <w:rsid w:val="00FC2E17"/>
    <w:rsid w:val="00FC6387"/>
    <w:rsid w:val="00FC6802"/>
    <w:rsid w:val="00FD0D2F"/>
    <w:rsid w:val="00FD70A7"/>
    <w:rsid w:val="00FD725C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73D241"/>
  <w15:docId w15:val="{27F5155D-18C3-41B3-A096-98B64A77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342B2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A617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ai.com/index.php/JEA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E47EA-4CC7-4E92-9B8A-EEEBE471D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6684705</vt:i4>
      </vt:variant>
      <vt:variant>
        <vt:i4>0</vt:i4>
      </vt:variant>
      <vt:variant>
        <vt:i4>0</vt:i4>
      </vt:variant>
      <vt:variant>
        <vt:i4>5</vt:i4>
      </vt:variant>
      <vt:variant>
        <vt:lpwstr>https://journaljeai.com/index.php/JEAI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7</cp:revision>
  <dcterms:created xsi:type="dcterms:W3CDTF">2025-09-11T22:04:00Z</dcterms:created>
  <dcterms:modified xsi:type="dcterms:W3CDTF">2025-09-19T11:33:00Z</dcterms:modified>
</cp:coreProperties>
</file>